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adaptive Ethernet bridge connects two Ethernets, forwards frames from one to the other, and </w:t>
      </w:r>
      <w:proofErr w:type="gramStart"/>
      <w:r>
        <w:rPr>
          <w:rFonts w:ascii="Times-Italic" w:cs="Times-Italic"/>
          <w:i/>
          <w:iCs/>
          <w:sz w:val="20"/>
          <w:szCs w:val="20"/>
        </w:rPr>
        <w:t>uses  source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a</w:t>
      </w:r>
      <w:proofErr w:type="gramEnd"/>
      <w:r>
        <w:rPr>
          <w:rFonts w:ascii="Times-Roman" w:cs="Times-Roman"/>
          <w:sz w:val="20"/>
          <w:szCs w:val="20"/>
        </w:rPr>
        <w:t xml:space="preserve">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slash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private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conventional</w:t>
      </w:r>
      <w:proofErr w:type="gramEnd"/>
      <w:r>
        <w:rPr>
          <w:rFonts w:ascii="Times-Roman" w:cs="Times-Roman"/>
          <w:sz w:val="20"/>
          <w:szCs w:val="20"/>
        </w:rPr>
        <w:t xml:space="preserve">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Weaknesses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In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Internet Address Assignment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that</w:t>
      </w:r>
      <w:proofErr w:type="gramEnd"/>
      <w:r>
        <w:rPr>
          <w:rFonts w:ascii="Times-Roman" w:cs="Times-Roman"/>
          <w:sz w:val="20"/>
          <w:szCs w:val="20"/>
        </w:rPr>
        <w:t xml:space="preserve">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maximum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IPv6 Fragmentation </w:t>
      </w:r>
      <w:proofErr w:type="gramStart"/>
      <w:r>
        <w:rPr>
          <w:rFonts w:ascii="Helvetica-Bold" w:cs="Helvetica-Bold"/>
          <w:b/>
          <w:bCs/>
          <w:color w:val="00B1F1"/>
          <w:sz w:val="20"/>
          <w:szCs w:val="20"/>
        </w:rPr>
        <w:t>And</w:t>
      </w:r>
      <w:proofErr w:type="gramEnd"/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Time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IP software in each </w:t>
      </w:r>
      <w:proofErr w:type="gramStart"/>
      <w:r>
        <w:rPr>
          <w:rFonts w:ascii="Times-Italic" w:cs="Times-Italic"/>
          <w:i/>
          <w:iCs/>
          <w:sz w:val="20"/>
          <w:szCs w:val="20"/>
        </w:rPr>
        <w:t>machine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Direct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</w:t>
      </w:r>
      <w:proofErr w:type="gramStart"/>
      <w:r w:rsidRPr="00416070">
        <w:rPr>
          <w:rFonts w:ascii="Times-Roman" w:cs="Times-Roman"/>
          <w:sz w:val="20"/>
          <w:szCs w:val="20"/>
        </w:rPr>
        <w:t>;given</w:t>
      </w:r>
      <w:proofErr w:type="spellEnd"/>
      <w:proofErr w:type="gram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 xml:space="preserve">To hide information, keep forwarding </w:t>
      </w:r>
      <w:proofErr w:type="gramStart"/>
      <w:r>
        <w:rPr>
          <w:rFonts w:ascii="Times-Italic" w:cs="Times-Italic"/>
          <w:i/>
          <w:iCs/>
          <w:sz w:val="20"/>
          <w:szCs w:val="20"/>
        </w:rPr>
        <w:t>tables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Properties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Reliability: Acknowledgements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positive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send-and-wait</w:t>
      </w:r>
      <w:proofErr w:type="gramEnd"/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Layering, Ports, Connections,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Passive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Variable Window Size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Tail-Drop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RED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Routing Architecture: Cores, Peers,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Beyond The Core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extra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Key Restriction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</w:t>
      </w:r>
      <w:proofErr w:type="gramStart"/>
      <w:r w:rsidR="005B68BB">
        <w:rPr>
          <w:rFonts w:ascii="Times-Italic" w:cs="Times-Italic"/>
          <w:i/>
          <w:iCs/>
          <w:sz w:val="20"/>
          <w:szCs w:val="20"/>
        </w:rPr>
        <w:t>Although</w:t>
      </w:r>
      <w:proofErr w:type="gramEnd"/>
      <w:r w:rsidR="005B68BB">
        <w:rPr>
          <w:rFonts w:ascii="Times-Italic" w:cs="Times-Italic"/>
          <w:i/>
          <w:iCs/>
          <w:sz w:val="20"/>
          <w:szCs w:val="20"/>
        </w:rPr>
        <w:t xml:space="preserve">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 xml:space="preserve">Label Switching, Flows,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traffic</w:t>
      </w:r>
      <w:proofErr w:type="gramEnd"/>
      <w:r>
        <w:rPr>
          <w:rFonts w:ascii="Times-Roman" w:cs="Times-Roman"/>
          <w:sz w:val="20"/>
          <w:szCs w:val="20"/>
        </w:rPr>
        <w:t xml:space="preserve">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17.2 Motivation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High-Speed Classification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Mobility </w:t>
      </w:r>
      <w:proofErr w:type="gramStart"/>
      <w:r>
        <w:rPr>
          <w:rFonts w:ascii="Helvetica-Bold" w:cs="Helvetica-Bold"/>
          <w:b/>
          <w:bCs/>
          <w:color w:val="00AFF0"/>
          <w:sz w:val="24"/>
          <w:szCs w:val="24"/>
        </w:rPr>
        <w:t>Via</w:t>
      </w:r>
      <w:proofErr w:type="gramEnd"/>
      <w:r>
        <w:rPr>
          <w:rFonts w:ascii="Helvetica-Bold" w:cs="Helvetica-Bold"/>
          <w:b/>
          <w:bCs/>
          <w:color w:val="00AFF0"/>
          <w:sz w:val="24"/>
          <w:szCs w:val="24"/>
        </w:rPr>
        <w:t xml:space="preserve">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Network Virtualization: VPNs, NATs,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Extending VPN Technology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Using A VPN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With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port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Interaction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Between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Sequential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Client-Server Alternatives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 xml:space="preserve">Using IP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Need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For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Name Syntax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client specifies the type of object desired when resolving a name,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2563B" w:rsidP="00A6309E">
      <w:pPr>
        <w:autoSpaceDE w:val="0"/>
        <w:autoSpaceDN w:val="0"/>
        <w:adjustRightInd w:val="0"/>
        <w:spacing w:after="0" w:line="240" w:lineRule="auto"/>
      </w:pPr>
      <w:r>
        <w:t>510</w:t>
      </w:r>
      <w:bookmarkStart w:id="0" w:name="_GoBack"/>
      <w:bookmarkEnd w:id="0"/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C1B6E"/>
    <w:rsid w:val="009D44C2"/>
    <w:rsid w:val="009D4CF9"/>
    <w:rsid w:val="009E348B"/>
    <w:rsid w:val="00A01BB3"/>
    <w:rsid w:val="00A3468A"/>
    <w:rsid w:val="00A3542A"/>
    <w:rsid w:val="00A443BB"/>
    <w:rsid w:val="00A6309E"/>
    <w:rsid w:val="00A76BFF"/>
    <w:rsid w:val="00A770E8"/>
    <w:rsid w:val="00A83058"/>
    <w:rsid w:val="00A9616B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theme" Target="theme/theme1.xml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13569</TotalTime>
  <Pages>53</Pages>
  <Words>2115</Words>
  <Characters>12058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14145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256</cp:revision>
  <dcterms:created xsi:type="dcterms:W3CDTF">2018-08-11T13:50:00Z</dcterms:created>
  <dcterms:modified xsi:type="dcterms:W3CDTF">2018-09-02T02:10:00Z</dcterms:modified>
</cp:coreProperties>
</file>